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EF" w:rsidRDefault="0064284D" w:rsidP="00EE54D5">
      <w:pPr>
        <w:spacing w:after="0" w:line="240" w:lineRule="auto"/>
        <w:jc w:val="center"/>
        <w:rPr>
          <w:lang w:val="es-ES_tradnl"/>
        </w:rPr>
      </w:pPr>
      <w:r>
        <w:rPr>
          <w:lang w:val="es-ES_tradnl"/>
        </w:rPr>
        <w:t>NIDZA K. HARTLEY CERDA</w:t>
      </w:r>
    </w:p>
    <w:p w:rsidR="0064284D" w:rsidRDefault="0064284D" w:rsidP="00EE54D5">
      <w:pPr>
        <w:spacing w:after="0" w:line="240" w:lineRule="auto"/>
        <w:jc w:val="center"/>
        <w:rPr>
          <w:lang w:val="es-ES_tradnl"/>
        </w:rPr>
      </w:pPr>
      <w:r>
        <w:rPr>
          <w:lang w:val="es-ES_tradnl"/>
        </w:rPr>
        <w:t>15.538</w:t>
      </w:r>
      <w:r w:rsidR="00EE54D5">
        <w:rPr>
          <w:lang w:val="es-ES_tradnl"/>
        </w:rPr>
        <w:t>.</w:t>
      </w:r>
      <w:r>
        <w:rPr>
          <w:lang w:val="es-ES_tradnl"/>
        </w:rPr>
        <w:t>671-1</w:t>
      </w:r>
    </w:p>
    <w:p w:rsidR="0064284D" w:rsidRDefault="0064284D" w:rsidP="00EE54D5">
      <w:pPr>
        <w:spacing w:after="0" w:line="240" w:lineRule="auto"/>
        <w:jc w:val="center"/>
        <w:rPr>
          <w:lang w:val="es-ES_tradnl"/>
        </w:rPr>
      </w:pPr>
      <w:r>
        <w:rPr>
          <w:lang w:val="es-ES_tradnl"/>
        </w:rPr>
        <w:t>28 de Junio, 1983</w:t>
      </w:r>
    </w:p>
    <w:p w:rsidR="0064284D" w:rsidRDefault="0064284D" w:rsidP="00EE54D5">
      <w:pPr>
        <w:spacing w:after="0" w:line="240" w:lineRule="auto"/>
        <w:jc w:val="center"/>
        <w:rPr>
          <w:lang w:val="es-ES_tradnl"/>
        </w:rPr>
      </w:pPr>
      <w:r>
        <w:rPr>
          <w:lang w:val="es-ES_tradnl"/>
        </w:rPr>
        <w:t>Calle Pedro Riveros Nº 1700, Quilicura</w:t>
      </w:r>
    </w:p>
    <w:p w:rsidR="0064284D" w:rsidRDefault="0064284D" w:rsidP="00EE54D5">
      <w:pPr>
        <w:spacing w:after="0" w:line="240" w:lineRule="auto"/>
        <w:jc w:val="center"/>
        <w:rPr>
          <w:lang w:val="es-ES_tradnl"/>
        </w:rPr>
      </w:pPr>
      <w:r>
        <w:rPr>
          <w:lang w:val="es-ES_tradnl"/>
        </w:rPr>
        <w:t xml:space="preserve">(56 9) 7 </w:t>
      </w:r>
      <w:r w:rsidR="00675D71">
        <w:rPr>
          <w:lang w:val="es-ES_tradnl"/>
        </w:rPr>
        <w:t>3337236</w:t>
      </w:r>
    </w:p>
    <w:p w:rsidR="0064284D" w:rsidRDefault="00916A06" w:rsidP="00EE54D5">
      <w:pPr>
        <w:pBdr>
          <w:bottom w:val="single" w:sz="6" w:space="1" w:color="auto"/>
        </w:pBdr>
        <w:spacing w:after="0" w:line="240" w:lineRule="auto"/>
        <w:jc w:val="center"/>
        <w:rPr>
          <w:lang w:val="es-ES_tradnl"/>
        </w:rPr>
      </w:pPr>
      <w:hyperlink r:id="rId6" w:history="1">
        <w:r w:rsidR="0064284D" w:rsidRPr="00802DBE">
          <w:rPr>
            <w:rStyle w:val="Hipervnculo"/>
            <w:lang w:val="es-ES_tradnl"/>
          </w:rPr>
          <w:t>nidzahc@gmail.com</w:t>
        </w:r>
      </w:hyperlink>
    </w:p>
    <w:p w:rsidR="0064284D" w:rsidRPr="00A07D7D" w:rsidRDefault="0064284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b/>
          <w:lang w:val="es-ES_tradnl"/>
        </w:rPr>
      </w:pPr>
      <w:r w:rsidRPr="00A07D7D">
        <w:rPr>
          <w:b/>
          <w:lang w:val="es-ES_tradnl"/>
        </w:rPr>
        <w:t>Resumen  Profesional</w:t>
      </w:r>
    </w:p>
    <w:p w:rsidR="0064284D" w:rsidRDefault="00EE54D5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Cuent</w:t>
      </w:r>
      <w:r w:rsidR="00675D71">
        <w:rPr>
          <w:lang w:val="es-ES_tradnl"/>
        </w:rPr>
        <w:t>o</w:t>
      </w:r>
      <w:r>
        <w:rPr>
          <w:lang w:val="es-ES_tradnl"/>
        </w:rPr>
        <w:t xml:space="preserve"> con más de 1</w:t>
      </w:r>
      <w:r w:rsidR="003B18D9">
        <w:rPr>
          <w:lang w:val="es-ES_tradnl"/>
        </w:rPr>
        <w:t>2</w:t>
      </w:r>
      <w:r>
        <w:rPr>
          <w:lang w:val="es-ES_tradnl"/>
        </w:rPr>
        <w:t xml:space="preserve"> años de experiencia laboral </w:t>
      </w:r>
      <w:r w:rsidR="003B18D9">
        <w:rPr>
          <w:lang w:val="es-ES_tradnl"/>
        </w:rPr>
        <w:t xml:space="preserve">he trabajado principalmente </w:t>
      </w:r>
      <w:r>
        <w:rPr>
          <w:lang w:val="es-ES_tradnl"/>
        </w:rPr>
        <w:t xml:space="preserve">en </w:t>
      </w:r>
      <w:r w:rsidR="003B18D9">
        <w:rPr>
          <w:lang w:val="es-ES_tradnl"/>
        </w:rPr>
        <w:t>la industria</w:t>
      </w:r>
      <w:r>
        <w:rPr>
          <w:lang w:val="es-ES_tradnl"/>
        </w:rPr>
        <w:t xml:space="preserve"> d</w:t>
      </w:r>
      <w:r w:rsidR="003B18D9">
        <w:rPr>
          <w:lang w:val="es-ES_tradnl"/>
        </w:rPr>
        <w:t>e transporte aéreo y terrestre, m</w:t>
      </w:r>
      <w:r>
        <w:rPr>
          <w:lang w:val="es-ES_tradnl"/>
        </w:rPr>
        <w:t>e h</w:t>
      </w:r>
      <w:r w:rsidR="00675D71">
        <w:rPr>
          <w:lang w:val="es-ES_tradnl"/>
        </w:rPr>
        <w:t>e</w:t>
      </w:r>
      <w:r>
        <w:rPr>
          <w:lang w:val="es-ES_tradnl"/>
        </w:rPr>
        <w:t xml:space="preserve"> desempeñado principalmente en las áreas técnicas,operación y calidad de servicios.</w:t>
      </w:r>
      <w:r w:rsidR="003B18D9">
        <w:rPr>
          <w:lang w:val="es-ES_tradnl"/>
        </w:rPr>
        <w:t xml:space="preserve"> Este ultimo año 2013, me encuentro inmersa en la industria de Retail, desarrollando  el l</w:t>
      </w:r>
      <w:r w:rsidR="002F2460">
        <w:rPr>
          <w:lang w:val="es-ES_tradnl"/>
        </w:rPr>
        <w:t xml:space="preserve">iderazgo, trabajo </w:t>
      </w:r>
      <w:r w:rsidR="003B18D9">
        <w:rPr>
          <w:lang w:val="es-ES_tradnl"/>
        </w:rPr>
        <w:t>en equipo</w:t>
      </w:r>
      <w:r w:rsidR="002F2460">
        <w:rPr>
          <w:lang w:val="es-ES_tradnl"/>
        </w:rPr>
        <w:t>,</w:t>
      </w:r>
      <w:r w:rsidR="003B18D9">
        <w:rPr>
          <w:lang w:val="es-ES_tradnl"/>
        </w:rPr>
        <w:t xml:space="preserve"> con </w:t>
      </w:r>
      <w:r w:rsidR="002F2460">
        <w:rPr>
          <w:lang w:val="es-ES_tradnl"/>
        </w:rPr>
        <w:t xml:space="preserve"> bu</w:t>
      </w:r>
      <w:r w:rsidR="003B18D9">
        <w:rPr>
          <w:lang w:val="es-ES_tradnl"/>
        </w:rPr>
        <w:t>enas relaciones interpersonales, para lograr los objetivos planteados por jefaturas</w:t>
      </w:r>
      <w:bookmarkStart w:id="0" w:name="_GoBack"/>
      <w:bookmarkEnd w:id="0"/>
      <w:r w:rsidR="003B18D9">
        <w:rPr>
          <w:lang w:val="es-ES_tradnl"/>
        </w:rPr>
        <w:t>.</w:t>
      </w:r>
    </w:p>
    <w:p w:rsidR="0064284D" w:rsidRPr="00A07D7D" w:rsidRDefault="0064284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b/>
          <w:lang w:val="es-ES_tradnl"/>
        </w:rPr>
      </w:pPr>
      <w:r w:rsidRPr="00A07D7D">
        <w:rPr>
          <w:b/>
          <w:lang w:val="es-ES_tradnl"/>
        </w:rPr>
        <w:t>Antecedentes Laborales</w:t>
      </w:r>
    </w:p>
    <w:p w:rsidR="0033162F" w:rsidRDefault="0033162F" w:rsidP="0033162F">
      <w:pPr>
        <w:spacing w:after="0" w:line="240" w:lineRule="auto"/>
        <w:jc w:val="both"/>
        <w:rPr>
          <w:lang w:val="es-ES_tradnl"/>
        </w:rPr>
      </w:pPr>
      <w:r>
        <w:rPr>
          <w:b/>
          <w:lang w:val="es-ES_tradnl"/>
        </w:rPr>
        <w:t>Ripley Seguros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Febrero 2013</w:t>
      </w:r>
      <w:r w:rsidR="009D586F">
        <w:rPr>
          <w:lang w:val="es-ES_tradnl"/>
        </w:rPr>
        <w:t>-a la fecha</w:t>
      </w:r>
    </w:p>
    <w:p w:rsidR="0033162F" w:rsidRDefault="0033162F" w:rsidP="0033162F">
      <w:pPr>
        <w:spacing w:after="0" w:line="240" w:lineRule="auto"/>
        <w:jc w:val="both"/>
        <w:rPr>
          <w:b/>
          <w:lang w:val="es-ES_tradnl"/>
        </w:rPr>
      </w:pPr>
      <w:r>
        <w:rPr>
          <w:b/>
          <w:lang w:val="es-ES_tradnl"/>
        </w:rPr>
        <w:t>Ejecutiva Comercial</w:t>
      </w:r>
    </w:p>
    <w:p w:rsidR="0033162F" w:rsidRDefault="0033162F" w:rsidP="0033162F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-Responsable de la medición y monitoreo de los indicadores de productos asociados a la corredora.</w:t>
      </w:r>
    </w:p>
    <w:p w:rsidR="0033162F" w:rsidRDefault="0033162F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-Identificación y análisis de debilidades en fuerza de venta para mejorar los resultados en la venta de los productos.</w:t>
      </w:r>
    </w:p>
    <w:p w:rsidR="0033162F" w:rsidRDefault="0033162F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-Facilitadora de información entre la aseguradora y gerencia de la tienda.</w:t>
      </w:r>
    </w:p>
    <w:p w:rsidR="0033162F" w:rsidRPr="0033162F" w:rsidRDefault="0033162F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-Responsable de incentivar constantemente al fuerza de venta de la tienda con el objetivo de mejorar resultados, estas mejoras, mediantes coaching uno a uno y grupales.</w:t>
      </w:r>
    </w:p>
    <w:p w:rsidR="0064284D" w:rsidRDefault="0064284D" w:rsidP="00EE54D5">
      <w:pPr>
        <w:spacing w:after="0" w:line="240" w:lineRule="auto"/>
        <w:jc w:val="both"/>
        <w:rPr>
          <w:lang w:val="es-ES_tradnl"/>
        </w:rPr>
      </w:pPr>
      <w:r w:rsidRPr="0064284D">
        <w:rPr>
          <w:b/>
          <w:lang w:val="es-ES_tradnl"/>
        </w:rPr>
        <w:t>Tur Bus</w:t>
      </w:r>
      <w:r w:rsidR="00332DCC">
        <w:rPr>
          <w:lang w:val="es-ES_tradnl"/>
        </w:rPr>
        <w:tab/>
      </w:r>
      <w:r w:rsidR="00332DCC">
        <w:rPr>
          <w:lang w:val="es-ES_tradnl"/>
        </w:rPr>
        <w:tab/>
      </w:r>
      <w:r w:rsidR="00332DCC">
        <w:rPr>
          <w:lang w:val="es-ES_tradnl"/>
        </w:rPr>
        <w:tab/>
      </w:r>
      <w:r w:rsidR="00332DCC">
        <w:rPr>
          <w:lang w:val="es-ES_tradnl"/>
        </w:rPr>
        <w:tab/>
      </w:r>
      <w:r w:rsidR="00332DCC">
        <w:rPr>
          <w:lang w:val="es-ES_tradnl"/>
        </w:rPr>
        <w:tab/>
      </w:r>
      <w:r w:rsidR="00332DCC">
        <w:rPr>
          <w:lang w:val="es-ES_tradnl"/>
        </w:rPr>
        <w:tab/>
      </w:r>
      <w:r w:rsidR="0033162F">
        <w:rPr>
          <w:lang w:val="es-ES_tradnl"/>
        </w:rPr>
        <w:t>Junio</w:t>
      </w:r>
      <w:r w:rsidR="00332DCC">
        <w:rPr>
          <w:lang w:val="es-ES_tradnl"/>
        </w:rPr>
        <w:t xml:space="preserve"> 2012</w:t>
      </w:r>
      <w:r w:rsidR="009D586F">
        <w:rPr>
          <w:lang w:val="es-ES_tradnl"/>
        </w:rPr>
        <w:t>-Diciembre 2012</w:t>
      </w:r>
    </w:p>
    <w:p w:rsidR="0064284D" w:rsidRDefault="0064284D" w:rsidP="00EE54D5">
      <w:pPr>
        <w:spacing w:after="0" w:line="240" w:lineRule="auto"/>
        <w:jc w:val="both"/>
        <w:rPr>
          <w:b/>
          <w:lang w:val="es-ES_tradnl"/>
        </w:rPr>
      </w:pPr>
      <w:r w:rsidRPr="0064284D">
        <w:rPr>
          <w:b/>
          <w:lang w:val="es-ES_tradnl"/>
        </w:rPr>
        <w:t>Encargada de Área</w:t>
      </w:r>
    </w:p>
    <w:p w:rsidR="0064284D" w:rsidRDefault="00C53BE6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-Responsable de la ejecución de la medición de la calidad de imagen de las cabinas de la flota Tur Bus, Condorbus, Tas Choapa, Intersur.</w:t>
      </w:r>
    </w:p>
    <w:p w:rsidR="00332DCC" w:rsidRDefault="00C53BE6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-Identificación y análisis de falencias en la calidad del servicio de buses.</w:t>
      </w:r>
    </w:p>
    <w:p w:rsidR="00E16441" w:rsidRDefault="0064284D" w:rsidP="00EE54D5">
      <w:pPr>
        <w:spacing w:after="0" w:line="240" w:lineRule="auto"/>
        <w:jc w:val="both"/>
        <w:rPr>
          <w:b/>
          <w:lang w:val="es-ES_tradnl"/>
        </w:rPr>
      </w:pPr>
      <w:r>
        <w:rPr>
          <w:b/>
          <w:lang w:val="es-ES_tradnl"/>
        </w:rPr>
        <w:t>LAN Airlines S.A.</w:t>
      </w:r>
    </w:p>
    <w:p w:rsidR="00D91171" w:rsidRPr="008E6F4A" w:rsidRDefault="00E16441" w:rsidP="00EE54D5">
      <w:pPr>
        <w:spacing w:after="0" w:line="240" w:lineRule="auto"/>
        <w:jc w:val="both"/>
        <w:rPr>
          <w:lang w:val="es-ES_tradnl"/>
        </w:rPr>
      </w:pPr>
      <w:r>
        <w:rPr>
          <w:b/>
          <w:lang w:val="es-ES_tradnl"/>
        </w:rPr>
        <w:t>Auditor de Calidad</w:t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64284D">
        <w:rPr>
          <w:b/>
          <w:lang w:val="es-ES_tradnl"/>
        </w:rPr>
        <w:tab/>
      </w:r>
      <w:r w:rsidR="00482768">
        <w:rPr>
          <w:lang w:val="es-ES_tradnl"/>
        </w:rPr>
        <w:t>Enero20</w:t>
      </w:r>
      <w:r w:rsidR="0064284D">
        <w:rPr>
          <w:lang w:val="es-ES_tradnl"/>
        </w:rPr>
        <w:t>11</w:t>
      </w:r>
      <w:r w:rsidR="009D586F">
        <w:rPr>
          <w:lang w:val="es-ES_tradnl"/>
        </w:rPr>
        <w:t>-Abril 2012</w:t>
      </w:r>
    </w:p>
    <w:p w:rsidR="0064284D" w:rsidRDefault="00482768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-Realiza </w:t>
      </w:r>
      <w:r w:rsidR="00C53BE6">
        <w:rPr>
          <w:lang w:val="es-ES_tradnl"/>
        </w:rPr>
        <w:t>procesos de auditoría a empresas externas, prestadores de servicio y proveedores entre otros.</w:t>
      </w:r>
    </w:p>
    <w:p w:rsidR="00C53BE6" w:rsidRDefault="00482768" w:rsidP="00EE54D5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-Realiza </w:t>
      </w:r>
      <w:r w:rsidR="00C53BE6">
        <w:rPr>
          <w:lang w:val="es-ES_tradnl"/>
        </w:rPr>
        <w:t>auditorías internas a talleres e instalaciones de la empresa.</w:t>
      </w:r>
    </w:p>
    <w:p w:rsidR="00C53BE6" w:rsidRPr="00E16441" w:rsidRDefault="00C53BE6" w:rsidP="00EE54D5">
      <w:pPr>
        <w:spacing w:after="0" w:line="240" w:lineRule="auto"/>
        <w:jc w:val="both"/>
        <w:rPr>
          <w:lang w:val="es-ES_tradnl"/>
        </w:rPr>
      </w:pPr>
      <w:r w:rsidRPr="00E16441">
        <w:rPr>
          <w:lang w:val="es-ES_tradnl"/>
        </w:rPr>
        <w:t>-Validación y control de procedimientos internos.</w:t>
      </w:r>
    </w:p>
    <w:p w:rsidR="00C53BE6" w:rsidRPr="00E16441" w:rsidRDefault="00C53BE6" w:rsidP="00EE54D5">
      <w:pPr>
        <w:spacing w:after="0" w:line="240" w:lineRule="auto"/>
        <w:jc w:val="both"/>
        <w:rPr>
          <w:lang w:val="es-ES_tradnl"/>
        </w:rPr>
      </w:pPr>
      <w:r w:rsidRPr="00E16441">
        <w:rPr>
          <w:lang w:val="es-ES_tradnl"/>
        </w:rPr>
        <w:t>-Control de renovaciones de certificaciones con empresas externas.</w:t>
      </w:r>
    </w:p>
    <w:p w:rsidR="00482768" w:rsidRPr="00E16441" w:rsidRDefault="00C53BE6" w:rsidP="00EE54D5">
      <w:pPr>
        <w:spacing w:after="0" w:line="240" w:lineRule="auto"/>
        <w:jc w:val="both"/>
        <w:rPr>
          <w:lang w:val="es-ES_tradnl"/>
        </w:rPr>
      </w:pPr>
      <w:r w:rsidRPr="00E16441">
        <w:rPr>
          <w:lang w:val="es-ES_tradnl"/>
        </w:rPr>
        <w:t>-Coordinación y liderazgo de reuniones con autoridades nacionales e internacionales.</w:t>
      </w:r>
    </w:p>
    <w:p w:rsidR="00C53BE6" w:rsidRPr="009D586F" w:rsidRDefault="00C53BE6" w:rsidP="00EE54D5">
      <w:pPr>
        <w:spacing w:after="0" w:line="240" w:lineRule="auto"/>
        <w:jc w:val="both"/>
        <w:rPr>
          <w:lang w:val="es-ES_tradnl"/>
        </w:rPr>
      </w:pPr>
      <w:r w:rsidRPr="00E16441">
        <w:rPr>
          <w:b/>
          <w:lang w:val="es-ES_tradnl"/>
        </w:rPr>
        <w:t>Analista Profesional</w:t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E16441">
        <w:rPr>
          <w:lang w:val="es-ES_tradnl"/>
        </w:rPr>
        <w:tab/>
      </w:r>
      <w:r w:rsidR="004C3846" w:rsidRPr="00E16441">
        <w:rPr>
          <w:lang w:val="es-ES_tradnl"/>
        </w:rPr>
        <w:t xml:space="preserve"> Agosto 2008</w:t>
      </w:r>
      <w:r w:rsidR="009D586F">
        <w:rPr>
          <w:lang w:val="es-ES_tradnl"/>
        </w:rPr>
        <w:t>-Enero 2011</w:t>
      </w:r>
    </w:p>
    <w:p w:rsidR="00C53BE6" w:rsidRPr="00E16441" w:rsidRDefault="00C53BE6" w:rsidP="00EE54D5">
      <w:pPr>
        <w:spacing w:after="0" w:line="240" w:lineRule="auto"/>
        <w:jc w:val="both"/>
        <w:rPr>
          <w:lang w:val="es-ES_tradnl"/>
        </w:rPr>
      </w:pPr>
      <w:r w:rsidRPr="00E16441">
        <w:rPr>
          <w:lang w:val="es-ES_tradnl"/>
        </w:rPr>
        <w:t>-Encargada de la renovación de las certificaciones de las aeronaves.</w:t>
      </w:r>
      <w:r w:rsidR="00482768" w:rsidRPr="00E16441">
        <w:rPr>
          <w:lang w:val="es-ES_tradnl"/>
        </w:rPr>
        <w:tab/>
      </w:r>
    </w:p>
    <w:p w:rsidR="00C53BE6" w:rsidRPr="00E16441" w:rsidRDefault="00C53BE6" w:rsidP="00EE54D5">
      <w:pPr>
        <w:pBdr>
          <w:bottom w:val="single" w:sz="6" w:space="1" w:color="auto"/>
        </w:pBdr>
        <w:spacing w:after="0" w:line="240" w:lineRule="auto"/>
        <w:jc w:val="both"/>
        <w:rPr>
          <w:lang w:val="es-ES_tradnl"/>
        </w:rPr>
      </w:pPr>
      <w:r w:rsidRPr="00E16441">
        <w:rPr>
          <w:lang w:val="es-ES_tradnl"/>
        </w:rPr>
        <w:t>-Coordinación y liderazgo de reuniones con autoridades nacionales.</w:t>
      </w:r>
    </w:p>
    <w:p w:rsidR="00C53BE6" w:rsidRPr="00E16441" w:rsidRDefault="00C53BE6" w:rsidP="00EE54D5">
      <w:pPr>
        <w:pBdr>
          <w:bottom w:val="single" w:sz="6" w:space="1" w:color="auto"/>
        </w:pBdr>
        <w:spacing w:after="0" w:line="240" w:lineRule="auto"/>
        <w:jc w:val="both"/>
      </w:pPr>
      <w:r w:rsidRPr="00E16441">
        <w:rPr>
          <w:b/>
        </w:rPr>
        <w:t>SKY Airlines</w:t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482768" w:rsidRPr="00E16441">
        <w:rPr>
          <w:b/>
        </w:rPr>
        <w:tab/>
      </w:r>
      <w:r w:rsidR="009D586F">
        <w:t>Sept.</w:t>
      </w:r>
      <w:r w:rsidR="00482768" w:rsidRPr="00E16441">
        <w:t>2005</w:t>
      </w:r>
      <w:r w:rsidR="009D586F">
        <w:t>-Agosto 2008</w:t>
      </w:r>
    </w:p>
    <w:p w:rsidR="00C53BE6" w:rsidRPr="00A07D7D" w:rsidRDefault="00C53BE6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 w:rsidRPr="00E16441">
        <w:rPr>
          <w:b/>
        </w:rPr>
        <w:t xml:space="preserve">Jefa </w:t>
      </w:r>
      <w:r w:rsidR="00A07D7D" w:rsidRPr="00E16441">
        <w:rPr>
          <w:b/>
        </w:rPr>
        <w:t>del Departamento</w:t>
      </w:r>
      <w:r w:rsidRPr="00E16441">
        <w:rPr>
          <w:b/>
        </w:rPr>
        <w:t xml:space="preserve"> Imagen Cabina</w:t>
      </w:r>
    </w:p>
    <w:p w:rsidR="00A07D7D" w:rsidRDefault="00482768" w:rsidP="00EE54D5">
      <w:pPr>
        <w:pBdr>
          <w:bottom w:val="single" w:sz="6" w:space="1" w:color="auto"/>
        </w:pBdr>
        <w:spacing w:after="0" w:line="240" w:lineRule="auto"/>
        <w:jc w:val="both"/>
      </w:pPr>
      <w:r w:rsidRPr="00482768">
        <w:t>-Control, gestión y validación de procedimientos del área mantenimiento, coordinación con proveedores nacionales e internacionales, auditorías internas y externas, enfocadas a la mejora continua.</w:t>
      </w:r>
    </w:p>
    <w:p w:rsidR="009D586F" w:rsidRDefault="009D586F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</w:p>
    <w:p w:rsidR="009D586F" w:rsidRDefault="009D586F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</w:p>
    <w:p w:rsidR="009D586F" w:rsidRDefault="009D586F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</w:p>
    <w:p w:rsidR="009D586F" w:rsidRDefault="009D586F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</w:p>
    <w:p w:rsidR="00482768" w:rsidRPr="00482768" w:rsidRDefault="00482768" w:rsidP="00EE54D5">
      <w:pPr>
        <w:pBdr>
          <w:bottom w:val="single" w:sz="6" w:space="1" w:color="auto"/>
        </w:pBdr>
        <w:spacing w:after="0" w:line="240" w:lineRule="auto"/>
        <w:jc w:val="both"/>
      </w:pPr>
      <w:r>
        <w:rPr>
          <w:b/>
        </w:rPr>
        <w:lastRenderedPageBreak/>
        <w:t>LAN Airlines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6F4A">
        <w:t>Enero 2004</w:t>
      </w:r>
      <w:r w:rsidR="009D586F">
        <w:t>-Julio 2005</w:t>
      </w:r>
    </w:p>
    <w:p w:rsidR="00482768" w:rsidRPr="00482768" w:rsidRDefault="00482768" w:rsidP="00EE54D5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>Supervisor de Imagen Cabina</w:t>
      </w:r>
    </w:p>
    <w:p w:rsidR="00A07D7D" w:rsidRDefault="008E6F4A" w:rsidP="00EE54D5">
      <w:pPr>
        <w:pBdr>
          <w:bottom w:val="single" w:sz="6" w:space="1" w:color="auto"/>
        </w:pBdr>
        <w:spacing w:after="0" w:line="240" w:lineRule="auto"/>
        <w:jc w:val="both"/>
      </w:pPr>
      <w:r>
        <w:t>-</w:t>
      </w:r>
      <w:r w:rsidR="00A07D7D">
        <w:t>Supervisión</w:t>
      </w:r>
      <w:r>
        <w:t xml:space="preserve"> y control de la imagen de cabina de toda la flota Lan Chile, Lan</w:t>
      </w:r>
      <w:r w:rsidR="00A07D7D">
        <w:t>Perú</w:t>
      </w:r>
      <w:r>
        <w:t>, Lan Argentina, Lan Ecuador, inspeccionando y controlando todos los daños encontrados mediante sistema de medición.</w:t>
      </w:r>
    </w:p>
    <w:p w:rsidR="008E6F4A" w:rsidRDefault="00A07D7D" w:rsidP="00EE54D5">
      <w:pPr>
        <w:pBdr>
          <w:bottom w:val="single" w:sz="6" w:space="1" w:color="auto"/>
        </w:pBdr>
        <w:spacing w:after="0" w:line="240" w:lineRule="auto"/>
        <w:jc w:val="both"/>
      </w:pPr>
      <w:r>
        <w:rPr>
          <w:b/>
        </w:rPr>
        <w:t>Mecánico</w:t>
      </w:r>
      <w:r w:rsidR="008E6F4A">
        <w:rPr>
          <w:b/>
        </w:rPr>
        <w:t xml:space="preserve"> de Mantenimiento de Aeronaves</w:t>
      </w:r>
      <w:r w:rsidR="008E6F4A">
        <w:rPr>
          <w:b/>
        </w:rPr>
        <w:tab/>
      </w:r>
      <w:r w:rsidR="008E6F4A">
        <w:rPr>
          <w:b/>
        </w:rPr>
        <w:tab/>
      </w:r>
      <w:r w:rsidR="008E6F4A">
        <w:rPr>
          <w:b/>
        </w:rPr>
        <w:tab/>
      </w:r>
      <w:r w:rsidR="008E6F4A">
        <w:rPr>
          <w:b/>
        </w:rPr>
        <w:tab/>
      </w:r>
      <w:r w:rsidR="008E6F4A">
        <w:t>Enero 200</w:t>
      </w:r>
      <w:r w:rsidR="009D586F">
        <w:t>1</w:t>
      </w:r>
      <w:r w:rsidR="008E6F4A">
        <w:t>-Enero 200</w:t>
      </w:r>
      <w:r w:rsidR="009D586F">
        <w:t>4</w:t>
      </w:r>
    </w:p>
    <w:p w:rsidR="008E6F4A" w:rsidRDefault="008E6F4A" w:rsidP="00EE54D5">
      <w:pPr>
        <w:pBdr>
          <w:bottom w:val="single" w:sz="6" w:space="1" w:color="auto"/>
        </w:pBdr>
        <w:spacing w:after="0" w:line="240" w:lineRule="auto"/>
        <w:jc w:val="both"/>
      </w:pPr>
      <w:r>
        <w:t>-</w:t>
      </w:r>
      <w:r w:rsidR="00A07D7D">
        <w:t>Mecánico</w:t>
      </w:r>
      <w:r>
        <w:t xml:space="preserve"> de mantenimiento y reconfiguración de cabinas de la flota B-767.</w:t>
      </w:r>
    </w:p>
    <w:p w:rsidR="00482768" w:rsidRDefault="008E6F4A" w:rsidP="00EE54D5">
      <w:pPr>
        <w:pBdr>
          <w:bottom w:val="single" w:sz="6" w:space="1" w:color="auto"/>
        </w:pBdr>
        <w:spacing w:after="0" w:line="240" w:lineRule="auto"/>
        <w:jc w:val="both"/>
      </w:pPr>
      <w:r>
        <w:t>-Trabajar de acuerdo a estándares de la compañía, basando los trabajos en manuales de procedimientos y fabricante.</w:t>
      </w:r>
    </w:p>
    <w:p w:rsidR="00A07D7D" w:rsidRDefault="00A07D7D" w:rsidP="00EE54D5">
      <w:pPr>
        <w:pBdr>
          <w:bottom w:val="single" w:sz="6" w:space="1" w:color="auto"/>
        </w:pBdr>
        <w:spacing w:after="0" w:line="240" w:lineRule="auto"/>
        <w:jc w:val="both"/>
      </w:pPr>
    </w:p>
    <w:p w:rsidR="004C3846" w:rsidRDefault="004C3846" w:rsidP="00EE54D5">
      <w:pPr>
        <w:pBdr>
          <w:bottom w:val="single" w:sz="6" w:space="1" w:color="auto"/>
        </w:pBdr>
        <w:spacing w:after="0" w:line="240" w:lineRule="auto"/>
        <w:jc w:val="both"/>
      </w:pPr>
    </w:p>
    <w:p w:rsidR="004C3846" w:rsidRDefault="004C3846" w:rsidP="00EE54D5">
      <w:pPr>
        <w:pBdr>
          <w:bottom w:val="single" w:sz="6" w:space="1" w:color="auto"/>
        </w:pBdr>
        <w:spacing w:after="0" w:line="240" w:lineRule="auto"/>
        <w:jc w:val="both"/>
      </w:pPr>
    </w:p>
    <w:p w:rsidR="00332DCC" w:rsidRDefault="00332DCC" w:rsidP="00EE54D5">
      <w:pPr>
        <w:pBdr>
          <w:bottom w:val="single" w:sz="6" w:space="1" w:color="auto"/>
        </w:pBdr>
        <w:spacing w:after="0" w:line="240" w:lineRule="auto"/>
        <w:jc w:val="both"/>
      </w:pPr>
    </w:p>
    <w:p w:rsidR="008E6F4A" w:rsidRPr="008E6F4A" w:rsidRDefault="008E6F4A" w:rsidP="00EE54D5">
      <w:pPr>
        <w:spacing w:after="0" w:line="240" w:lineRule="auto"/>
        <w:jc w:val="both"/>
        <w:rPr>
          <w:b/>
        </w:rPr>
      </w:pPr>
      <w:r>
        <w:rPr>
          <w:b/>
        </w:rPr>
        <w:t>Antecedentes Académicos</w:t>
      </w:r>
    </w:p>
    <w:p w:rsidR="008E6F4A" w:rsidRDefault="008E6F4A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</w:p>
    <w:p w:rsidR="008E6F4A" w:rsidRDefault="008E6F4A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b/>
        </w:rPr>
      </w:pPr>
      <w:r>
        <w:t>2009- a la fecha</w:t>
      </w:r>
      <w:r>
        <w:tab/>
      </w:r>
      <w:r>
        <w:tab/>
      </w:r>
      <w:r>
        <w:tab/>
      </w:r>
      <w:r w:rsidR="00A07D7D" w:rsidRPr="00A07D7D">
        <w:rPr>
          <w:b/>
        </w:rPr>
        <w:t>Ingeniería</w:t>
      </w:r>
      <w:r w:rsidRPr="00A07D7D">
        <w:rPr>
          <w:b/>
        </w:rPr>
        <w:t xml:space="preserve"> de </w:t>
      </w:r>
      <w:r w:rsidR="00A07D7D" w:rsidRPr="00A07D7D">
        <w:rPr>
          <w:b/>
        </w:rPr>
        <w:t>Ejecución</w:t>
      </w:r>
      <w:r w:rsidRPr="00A07D7D">
        <w:rPr>
          <w:b/>
        </w:rPr>
        <w:t xml:space="preserve"> en Control de </w:t>
      </w:r>
      <w:r w:rsidR="00A07D7D" w:rsidRPr="00A07D7D">
        <w:rPr>
          <w:b/>
        </w:rPr>
        <w:t>Gestión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Universidad Arturo Prat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>2011</w:t>
      </w:r>
      <w:r>
        <w:tab/>
      </w:r>
      <w:r>
        <w:tab/>
      </w:r>
      <w:r>
        <w:tab/>
      </w:r>
      <w:r>
        <w:tab/>
      </w:r>
      <w:r w:rsidRPr="00A07D7D">
        <w:rPr>
          <w:b/>
        </w:rPr>
        <w:t>Seminario Contador General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Universidad Arturo Prat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b/>
        </w:rPr>
      </w:pPr>
      <w:r>
        <w:t>1997-2000</w:t>
      </w:r>
      <w:r>
        <w:tab/>
      </w:r>
      <w:r>
        <w:tab/>
      </w:r>
      <w:r>
        <w:tab/>
      </w:r>
      <w:r>
        <w:rPr>
          <w:b/>
        </w:rPr>
        <w:t>Técnico Mecánico de Mantenimiento Aeronáutico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Liceo Industrial Alberto Widmer</w:t>
      </w:r>
    </w:p>
    <w:p w:rsidR="008E6F4A" w:rsidRDefault="00A07D7D" w:rsidP="00EE54D5">
      <w:pPr>
        <w:spacing w:after="0" w:line="240" w:lineRule="auto"/>
        <w:jc w:val="both"/>
        <w:rPr>
          <w:b/>
        </w:rPr>
      </w:pPr>
      <w:r>
        <w:rPr>
          <w:b/>
        </w:rPr>
        <w:t>Información Adicional</w:t>
      </w: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b/>
        </w:rPr>
      </w:pPr>
    </w:p>
    <w:p w:rsidR="00A07D7D" w:rsidRDefault="00A07D7D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rPr>
          <w:b/>
        </w:rPr>
        <w:t xml:space="preserve">Idioma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3846">
        <w:t>Inglé</w:t>
      </w:r>
      <w:r>
        <w:t xml:space="preserve">s oral y escrito, nivel </w:t>
      </w:r>
      <w:r w:rsidR="00663392">
        <w:t>medio</w:t>
      </w:r>
    </w:p>
    <w:p w:rsidR="002617EC" w:rsidRPr="00EE54D5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 w:rsidRPr="00EE54D5">
        <w:rPr>
          <w:lang w:val="en-US"/>
        </w:rPr>
        <w:t>2005 Tronwell</w:t>
      </w:r>
    </w:p>
    <w:p w:rsidR="002617EC" w:rsidRPr="00EE54D5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lang w:val="en-US"/>
        </w:rPr>
      </w:pPr>
      <w:r w:rsidRPr="00EE54D5">
        <w:rPr>
          <w:lang w:val="en-US"/>
        </w:rPr>
        <w:tab/>
      </w:r>
      <w:r w:rsidRPr="00EE54D5">
        <w:rPr>
          <w:lang w:val="en-US"/>
        </w:rPr>
        <w:tab/>
      </w:r>
      <w:r w:rsidRPr="00EE54D5">
        <w:rPr>
          <w:lang w:val="en-US"/>
        </w:rPr>
        <w:tab/>
      </w:r>
      <w:r w:rsidRPr="00EE54D5">
        <w:rPr>
          <w:lang w:val="en-US"/>
        </w:rPr>
        <w:tab/>
        <w:t>2008 San Marsalli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lang w:val="en-US"/>
        </w:rPr>
      </w:pPr>
      <w:r w:rsidRPr="002617EC">
        <w:rPr>
          <w:b/>
          <w:lang w:val="en-US"/>
        </w:rPr>
        <w:t>Software</w:t>
      </w:r>
      <w:r w:rsidRPr="002617EC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lang w:val="en-US"/>
        </w:rPr>
        <w:t>MS Office (word, excel y power point) nivel</w:t>
      </w:r>
      <w:r w:rsidR="00663392">
        <w:rPr>
          <w:lang w:val="en-US"/>
        </w:rPr>
        <w:t>medio</w:t>
      </w:r>
    </w:p>
    <w:p w:rsidR="00115EB8" w:rsidRPr="00332DCC" w:rsidRDefault="00115EB8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617EC" w:rsidRP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 w:rsidRPr="002617EC">
        <w:rPr>
          <w:b/>
        </w:rPr>
        <w:t>Otros</w:t>
      </w:r>
      <w:r w:rsidRPr="002617EC">
        <w:rPr>
          <w:b/>
        </w:rPr>
        <w:tab/>
      </w:r>
      <w:r w:rsidRPr="002617EC">
        <w:rPr>
          <w:b/>
        </w:rPr>
        <w:tab/>
      </w:r>
      <w:r w:rsidRPr="002617EC">
        <w:rPr>
          <w:b/>
        </w:rPr>
        <w:tab/>
      </w:r>
      <w:r w:rsidRPr="002617EC">
        <w:rPr>
          <w:b/>
        </w:rPr>
        <w:tab/>
      </w:r>
      <w:r w:rsidRPr="002617EC">
        <w:t>Administración del tiempo (L</w:t>
      </w:r>
      <w:r w:rsidR="00626D97">
        <w:t>ufthansa Technik</w:t>
      </w:r>
      <w:r w:rsidRPr="002617EC">
        <w:t>)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Atención al cliente Interno y externo (L</w:t>
      </w:r>
      <w:r w:rsidR="00626D97">
        <w:t xml:space="preserve">ufthansa </w:t>
      </w:r>
      <w:r>
        <w:t>T</w:t>
      </w:r>
      <w:r w:rsidR="00626D97">
        <w:t>echnik</w:t>
      </w:r>
      <w:r>
        <w:t>)</w:t>
      </w:r>
    </w:p>
    <w:p w:rsidR="00555C3D" w:rsidRDefault="00332DC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 w:rsidR="00555C3D">
        <w:t>Factores Humanos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Trabajo en equipo I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Trabajo en equipo II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Trabajo en equipo outdoor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Liderazgo 180º</w:t>
      </w:r>
    </w:p>
    <w:p w:rsid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ab/>
      </w:r>
      <w:r>
        <w:tab/>
      </w:r>
      <w:r>
        <w:tab/>
      </w:r>
      <w:r>
        <w:tab/>
        <w:t>Administración RRHH</w:t>
      </w:r>
    </w:p>
    <w:p w:rsidR="00626D97" w:rsidRPr="00626D97" w:rsidRDefault="00626D97" w:rsidP="00626D97">
      <w:pPr>
        <w:spacing w:after="0" w:line="240" w:lineRule="auto"/>
        <w:jc w:val="both"/>
        <w:rPr>
          <w:b/>
        </w:rPr>
      </w:pPr>
      <w:r w:rsidRPr="00626D97">
        <w:rPr>
          <w:b/>
        </w:rPr>
        <w:t>Pretensiones de Renta</w:t>
      </w:r>
    </w:p>
    <w:p w:rsidR="00626D97" w:rsidRDefault="00626D97" w:rsidP="00626D97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</w:p>
    <w:p w:rsidR="00626D97" w:rsidRPr="002617EC" w:rsidRDefault="009D586F" w:rsidP="00626D97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  <w:r>
        <w:t>$850.000 líquidos</w:t>
      </w:r>
      <w:r w:rsidR="00626D97">
        <w:tab/>
      </w:r>
      <w:r w:rsidR="00626D97">
        <w:tab/>
      </w:r>
    </w:p>
    <w:p w:rsidR="002617EC" w:rsidRPr="002617EC" w:rsidRDefault="002617EC" w:rsidP="00EE54D5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</w:pPr>
    </w:p>
    <w:sectPr w:rsidR="002617EC" w:rsidRPr="002617EC" w:rsidSect="00B429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2120C"/>
    <w:multiLevelType w:val="hybridMultilevel"/>
    <w:tmpl w:val="B9464FF4"/>
    <w:lvl w:ilvl="0" w:tplc="2CA4000A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A4855"/>
    <w:multiLevelType w:val="hybridMultilevel"/>
    <w:tmpl w:val="6E00627C"/>
    <w:lvl w:ilvl="0" w:tplc="2CA4000A">
      <w:start w:val="56"/>
      <w:numFmt w:val="bullet"/>
      <w:lvlText w:val="-"/>
      <w:lvlJc w:val="left"/>
      <w:pPr>
        <w:ind w:left="35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2">
    <w:nsid w:val="7FC74E50"/>
    <w:multiLevelType w:val="hybridMultilevel"/>
    <w:tmpl w:val="0D4EBDDA"/>
    <w:lvl w:ilvl="0" w:tplc="A76A112C">
      <w:start w:val="1997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FELayout/>
  </w:compat>
  <w:rsids>
    <w:rsidRoot w:val="0064284D"/>
    <w:rsid w:val="00115EB8"/>
    <w:rsid w:val="001D75EF"/>
    <w:rsid w:val="002617EC"/>
    <w:rsid w:val="002F2460"/>
    <w:rsid w:val="003141F6"/>
    <w:rsid w:val="0033162F"/>
    <w:rsid w:val="00332DCC"/>
    <w:rsid w:val="003B18D9"/>
    <w:rsid w:val="00482768"/>
    <w:rsid w:val="004C3846"/>
    <w:rsid w:val="00555C3D"/>
    <w:rsid w:val="005F08F3"/>
    <w:rsid w:val="00626D97"/>
    <w:rsid w:val="0064284D"/>
    <w:rsid w:val="00657AEB"/>
    <w:rsid w:val="00663392"/>
    <w:rsid w:val="00675D71"/>
    <w:rsid w:val="006B3971"/>
    <w:rsid w:val="00752372"/>
    <w:rsid w:val="008531EC"/>
    <w:rsid w:val="008E00C4"/>
    <w:rsid w:val="008E6F4A"/>
    <w:rsid w:val="00916A06"/>
    <w:rsid w:val="009D586F"/>
    <w:rsid w:val="00A07D7D"/>
    <w:rsid w:val="00B15030"/>
    <w:rsid w:val="00B23DD9"/>
    <w:rsid w:val="00B429EF"/>
    <w:rsid w:val="00C53BE6"/>
    <w:rsid w:val="00C601F3"/>
    <w:rsid w:val="00D91171"/>
    <w:rsid w:val="00E16441"/>
    <w:rsid w:val="00EE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28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6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284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6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dzah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5E2C-CC08-4A9D-9A5C-A36B6F1D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Packardbell</cp:lastModifiedBy>
  <cp:revision>2</cp:revision>
  <dcterms:created xsi:type="dcterms:W3CDTF">2013-10-04T11:47:00Z</dcterms:created>
  <dcterms:modified xsi:type="dcterms:W3CDTF">2013-10-04T11:47:00Z</dcterms:modified>
</cp:coreProperties>
</file>